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890"/>
        <w:gridCol w:w="1020"/>
        <w:gridCol w:w="1237"/>
        <w:gridCol w:w="1841"/>
        <w:gridCol w:w="3037"/>
        <w:gridCol w:w="647"/>
      </w:tblGrid>
      <w:tr w:rsidR="00A5275A" w:rsidRPr="00A5275A" w14:paraId="72C33567" w14:textId="77777777" w:rsidTr="004B4247">
        <w:trPr>
          <w:trHeight w:val="1131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42896730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14:paraId="2C487527" w14:textId="60D24D64" w:rsidR="00A5275A" w:rsidRPr="00A5275A" w:rsidRDefault="00A5275A" w:rsidP="001D05F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مرکز مطالعات و توسعه آموزش علوم پزشکی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br/>
              <w:t xml:space="preserve">طرح‌ درس نیمسال </w:t>
            </w:r>
            <w:bookmarkStart w:id="0" w:name="_GoBack"/>
            <w:r w:rsidR="001D05F5">
              <w:rPr>
                <w:rFonts w:ascii="Arial" w:hAnsi="Arial" w:cs="B Nazanin" w:hint="cs"/>
                <w:b/>
                <w:bCs/>
                <w:rtl/>
                <w:lang w:bidi="fa-IR"/>
              </w:rPr>
              <w:t>اول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سال تحصیلی </w:t>
            </w:r>
            <w:r w:rsidR="001D05F5">
              <w:rPr>
                <w:rFonts w:ascii="Arial" w:hAnsi="Arial" w:cs="B Nazanin" w:hint="cs"/>
                <w:b/>
                <w:bCs/>
                <w:rtl/>
              </w:rPr>
              <w:t>1405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="001D05F5">
              <w:rPr>
                <w:rFonts w:ascii="Arial" w:hAnsi="Arial" w:cs="B Nazanin" w:hint="cs"/>
                <w:b/>
                <w:bCs/>
                <w:rtl/>
              </w:rPr>
              <w:t>1404</w:t>
            </w:r>
            <w:bookmarkEnd w:id="0"/>
          </w:p>
        </w:tc>
      </w:tr>
      <w:tr w:rsidR="00A5275A" w:rsidRPr="00A5275A" w14:paraId="6F0B5018" w14:textId="77777777" w:rsidTr="004B4247">
        <w:trPr>
          <w:trHeight w:val="1285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36BDB180" w14:textId="38AF389D" w:rsidR="000F4AE6" w:rsidRPr="00054862" w:rsidRDefault="00A5275A" w:rsidP="00054862">
            <w:pPr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دانشكده :‌ </w:t>
            </w:r>
            <w:r w:rsidR="00054862" w:rsidRPr="00054862">
              <w:rPr>
                <w:rFonts w:ascii="Arial" w:hAnsi="Arial" w:cs="B Nazanin" w:hint="cs"/>
                <w:rtl/>
              </w:rPr>
              <w:t>پیراپزشکی</w:t>
            </w:r>
            <w:r w:rsidRPr="00054862">
              <w:rPr>
                <w:rFonts w:ascii="Arial" w:hAnsi="Arial" w:cs="B Nazanin" w:hint="cs"/>
                <w:rtl/>
              </w:rPr>
              <w:t xml:space="preserve">      </w:t>
            </w:r>
            <w:r w:rsidR="00054862">
              <w:rPr>
                <w:rFonts w:ascii="Arial" w:hAnsi="Arial" w:cs="B Nazanin" w:hint="cs"/>
                <w:rtl/>
              </w:rPr>
              <w:t xml:space="preserve"> </w:t>
            </w:r>
            <w:r w:rsidRPr="00054862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054862">
              <w:rPr>
                <w:rFonts w:ascii="Arial" w:hAnsi="Arial" w:cs="B Nazanin" w:hint="cs"/>
                <w:rtl/>
              </w:rPr>
              <w:t xml:space="preserve">بهداشت عمومی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مدرسین: </w:t>
            </w:r>
            <w:r w:rsidRPr="00A5275A">
              <w:rPr>
                <w:rFonts w:ascii="Arial" w:hAnsi="Arial" w:cs="B Nazanin" w:hint="cs"/>
                <w:rtl/>
              </w:rPr>
              <w:t>مهدی مجدم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نام درس: </w:t>
            </w:r>
            <w:r w:rsidRPr="00A5275A">
              <w:rPr>
                <w:rFonts w:ascii="Arial" w:hAnsi="Arial" w:cs="B Nazanin"/>
                <w:rtl/>
                <w:lang w:bidi="fa-IR"/>
              </w:rPr>
              <w:t>اصول و مبان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/>
                <w:rtl/>
                <w:lang w:bidi="fa-IR"/>
              </w:rPr>
              <w:t xml:space="preserve"> مد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A5275A">
              <w:rPr>
                <w:rFonts w:ascii="Arial" w:hAnsi="Arial" w:cs="B Nazanin"/>
                <w:rtl/>
                <w:lang w:bidi="fa-IR"/>
              </w:rPr>
              <w:t xml:space="preserve"> خطر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5275A">
              <w:rPr>
                <w:rFonts w:ascii="Arial" w:hAnsi="Arial" w:cs="B Nazanin"/>
                <w:rtl/>
                <w:lang w:bidi="fa-IR"/>
              </w:rPr>
              <w:t>حوادث و بلا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 xml:space="preserve">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A5275A">
              <w:rPr>
                <w:rFonts w:ascii="Arial" w:hAnsi="Arial" w:cs="B Nazanin" w:hint="cs"/>
                <w:rtl/>
              </w:rPr>
              <w:t xml:space="preserve"> 2 واحد 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054862">
              <w:rPr>
                <w:rFonts w:ascii="Arial" w:hAnsi="Arial" w:cs="B Nazanin" w:hint="cs"/>
                <w:rtl/>
              </w:rPr>
              <w:t>یکشنبه، 4-6</w:t>
            </w:r>
          </w:p>
          <w:p w14:paraId="45E4A143" w14:textId="264F49A7" w:rsidR="00A5275A" w:rsidRPr="00A5275A" w:rsidRDefault="00A5275A" w:rsidP="000F4AE6">
            <w:pPr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عنوان و مقطع رشته دانشجویان:  </w:t>
            </w:r>
          </w:p>
        </w:tc>
      </w:tr>
      <w:tr w:rsidR="00A5275A" w:rsidRPr="00A5275A" w14:paraId="364A6303" w14:textId="77777777" w:rsidTr="004B4247">
        <w:trPr>
          <w:trHeight w:val="668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200C90DF" w14:textId="77777777" w:rsidR="00A5275A" w:rsidRPr="00A5275A" w:rsidRDefault="00A5275A" w:rsidP="00A5275A">
            <w:pPr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u w:val="single"/>
                <w:rtl/>
              </w:rPr>
              <w:t>اهداف کلی: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</w:p>
          <w:p w14:paraId="1D1E8112" w14:textId="1B47C99B" w:rsidR="00A5275A" w:rsidRPr="00A5275A" w:rsidRDefault="000A46EB" w:rsidP="000A46EB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0A46EB">
              <w:rPr>
                <w:rFonts w:ascii="Arial" w:hAnsi="Arial" w:cs="B Nazanin"/>
                <w:rtl/>
                <w:lang w:bidi="fa-IR"/>
              </w:rPr>
              <w:t>آشنا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دانشجو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با مفاه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مبان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 بلا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است که شامل شناخت چرخه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 مفاه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ساختار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،</w:t>
            </w:r>
            <w:r w:rsidRPr="000A46EB">
              <w:rPr>
                <w:rFonts w:ascii="Arial" w:hAnsi="Arial" w:cs="B Nazanin"/>
                <w:rtl/>
                <w:lang w:bidi="fa-IR"/>
              </w:rPr>
              <w:t>شناخت اصول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برنامه‌ر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ز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بخش سلامت در مراحل کاهش آس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ب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، </w:t>
            </w:r>
            <w:r w:rsidRPr="000A46EB">
              <w:rPr>
                <w:rFonts w:ascii="Arial" w:hAnsi="Arial" w:cs="B Nazanin"/>
                <w:rtl/>
                <w:lang w:bidi="fa-IR"/>
              </w:rPr>
              <w:t>آمادگ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ی، 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پاسخ و باز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اب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در حوادث و بلا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0A46EB">
              <w:rPr>
                <w:rFonts w:ascii="Arial" w:hAnsi="Arial" w:cs="B Nazanin"/>
                <w:rtl/>
                <w:lang w:bidi="fa-IR"/>
              </w:rPr>
              <w:t>اصول ابتدا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خود امداد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دگر امداد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باشد</w:t>
            </w:r>
          </w:p>
        </w:tc>
      </w:tr>
      <w:tr w:rsidR="00A5275A" w:rsidRPr="00A5275A" w14:paraId="1FF57CA2" w14:textId="77777777" w:rsidTr="004B4247">
        <w:trPr>
          <w:cantSplit/>
          <w:trHeight w:val="778"/>
          <w:jc w:val="center"/>
        </w:trPr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5EC52A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D0BBE54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42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2DB8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1C375598" w14:textId="5D64BC7A" w:rsidR="00A5275A" w:rsidRPr="00CC372C" w:rsidRDefault="00A5275A" w:rsidP="00CC372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روش ارایه </w:t>
            </w:r>
          </w:p>
        </w:tc>
        <w:tc>
          <w:tcPr>
            <w:tcW w:w="3037" w:type="dxa"/>
            <w:shd w:val="clear" w:color="auto" w:fill="auto"/>
            <w:noWrap/>
            <w:vAlign w:val="center"/>
            <w:hideMark/>
          </w:tcPr>
          <w:p w14:paraId="11DB56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vAlign w:val="center"/>
            <w:hideMark/>
          </w:tcPr>
          <w:p w14:paraId="26A1959D" w14:textId="77777777" w:rsidR="00A5275A" w:rsidRPr="00A5275A" w:rsidRDefault="00A5275A" w:rsidP="00A5275A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7F24F2" w:rsidRPr="00A5275A" w14:paraId="4A7F9C73" w14:textId="77777777" w:rsidTr="000F1B37">
        <w:trPr>
          <w:cantSplit/>
          <w:trHeight w:val="47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27BB091A" w14:textId="77777777" w:rsidR="007F24F2" w:rsidRPr="00A5275A" w:rsidRDefault="007F24F2" w:rsidP="007F24F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4D58F167" w14:textId="77777777" w:rsidR="007F24F2" w:rsidRPr="00A5275A" w:rsidRDefault="007F24F2" w:rsidP="007F24F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1D6C8" w14:textId="0D5CFD5C" w:rsidR="007F24F2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7F24F2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6</w:t>
            </w:r>
            <w:r w:rsidR="007F24F2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5B0992BE" w14:textId="77777777" w:rsidR="007F24F2" w:rsidRPr="00A5275A" w:rsidRDefault="007F24F2" w:rsidP="007F24F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94F65EE" w14:textId="77777777" w:rsidR="007F24F2" w:rsidRPr="00A5275A" w:rsidRDefault="007F24F2" w:rsidP="007F24F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6062C50" w14:textId="4A11BF35" w:rsidR="007F24F2" w:rsidRPr="00A5275A" w:rsidRDefault="007F24F2" w:rsidP="007F24F2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مفاهیم، واژه ها و اصطلاحات رایج در مدیریت بلایا و سوانح</w:t>
            </w:r>
          </w:p>
        </w:tc>
        <w:tc>
          <w:tcPr>
            <w:tcW w:w="647" w:type="dxa"/>
            <w:shd w:val="clear" w:color="auto" w:fill="auto"/>
            <w:noWrap/>
          </w:tcPr>
          <w:p w14:paraId="05DEAC2B" w14:textId="77777777" w:rsidR="007F24F2" w:rsidRPr="00A5275A" w:rsidRDefault="007F24F2" w:rsidP="007F24F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1</w:t>
            </w:r>
          </w:p>
        </w:tc>
      </w:tr>
      <w:tr w:rsidR="005B449C" w:rsidRPr="00A5275A" w14:paraId="76B41025" w14:textId="77777777" w:rsidTr="000F1B37">
        <w:trPr>
          <w:cantSplit/>
          <w:trHeight w:val="431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CA1D5C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792D949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A67C85" w14:textId="01E12816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3903BA3B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F0C40F3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38D33A3A" w14:textId="25E13A02" w:rsidR="005B449C" w:rsidRPr="00A5275A" w:rsidRDefault="005B449C" w:rsidP="005B449C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وضعیت وقوع مخاطرات و بلایا در دنیا، منطقه و ایران و اثرات آنها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1A6D85D6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2</w:t>
            </w:r>
          </w:p>
        </w:tc>
      </w:tr>
      <w:tr w:rsidR="005B449C" w:rsidRPr="00A5275A" w14:paraId="05E0B4F9" w14:textId="77777777" w:rsidTr="000F1B37">
        <w:trPr>
          <w:cantSplit/>
          <w:trHeight w:val="76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4DC5E7D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4521D5C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2EA37" w14:textId="7AF7BB08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6B01F49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DAD3585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58EB0ED9" w14:textId="4C7B2BD4" w:rsidR="005B449C" w:rsidRPr="00A5275A" w:rsidRDefault="005B449C" w:rsidP="005B449C">
            <w:pPr>
              <w:jc w:val="both"/>
              <w:rPr>
                <w:rFonts w:cs="B Nazanin"/>
                <w:lang w:bidi="fa-IR"/>
              </w:rPr>
            </w:pPr>
            <w:r w:rsidRPr="006C2D12">
              <w:rPr>
                <w:rFonts w:cs="B Nazanin" w:hint="cs"/>
                <w:rtl/>
              </w:rPr>
              <w:t>تاریخچه، قوانین و ساختار مدیریت بحران در کشور و سازمانهای بین المللی مربوطه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4CA58B60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3</w:t>
            </w:r>
          </w:p>
        </w:tc>
      </w:tr>
      <w:tr w:rsidR="005B449C" w:rsidRPr="00A5275A" w14:paraId="19BC50A8" w14:textId="77777777" w:rsidTr="000F1B37">
        <w:trPr>
          <w:cantSplit/>
          <w:trHeight w:val="38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88B78CB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39A5D06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38ABED" w14:textId="4FE1F797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E2878E3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1B29BD7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6C117F37" w14:textId="2C4D3A5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اهداف و روشهای ارزیابی خطر و تحلیل مخاطرات و آسیب پذیری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764A4169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4</w:t>
            </w:r>
          </w:p>
        </w:tc>
      </w:tr>
      <w:tr w:rsidR="005B449C" w:rsidRPr="00A5275A" w14:paraId="20CA99C6" w14:textId="77777777" w:rsidTr="000F1B37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686F0C14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72F4D4F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594B5" w14:textId="007C380F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D16C8C2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0E208EA0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20C42EE" w14:textId="29C3B24F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وظائف و کارکردهای سطوح مختلف نظام سلامت در مراحل چرخه مدیریت بحران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7B705DC7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5</w:t>
            </w:r>
          </w:p>
        </w:tc>
      </w:tr>
      <w:tr w:rsidR="005B449C" w:rsidRPr="00A5275A" w14:paraId="407DD1C3" w14:textId="77777777" w:rsidTr="000F1B37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77A0BC9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4022E31B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6F486B" w14:textId="0C10FAB9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693A00E4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1412ABA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6C112418" w14:textId="539C5BF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شیوه های پیشگیری از وقوع بلایا و ارتقای آمادگی عملکردی برای مقابله موثر با بلایا و حوادث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68A296BD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6</w:t>
            </w:r>
          </w:p>
        </w:tc>
      </w:tr>
      <w:tr w:rsidR="005B449C" w:rsidRPr="00A5275A" w14:paraId="062510A4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35E4FE68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2D00AA15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89BA5A" w14:textId="2421D88A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7BED68C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F39C07A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599FFD5" w14:textId="3080CF59" w:rsidR="005B449C" w:rsidRPr="000F4AE6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شیوه های مدیریت و پاسخ موثر حوادث و بلایا در محیط های بهداشتی و درمانی</w:t>
            </w:r>
          </w:p>
        </w:tc>
        <w:tc>
          <w:tcPr>
            <w:tcW w:w="647" w:type="dxa"/>
            <w:shd w:val="clear" w:color="auto" w:fill="auto"/>
            <w:noWrap/>
          </w:tcPr>
          <w:p w14:paraId="4FF85D6D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7</w:t>
            </w:r>
          </w:p>
        </w:tc>
      </w:tr>
      <w:tr w:rsidR="005B449C" w:rsidRPr="00A5275A" w14:paraId="290F73A3" w14:textId="77777777" w:rsidTr="000F1B37">
        <w:trPr>
          <w:cantSplit/>
          <w:trHeight w:val="332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6FC289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22ADE77F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96C749" w14:textId="79A6131A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2767EE53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92E9F79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6CA8BD12" w14:textId="589F6126" w:rsidR="005B449C" w:rsidRPr="000F4AE6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بازیابی پس از بلایا و برگشت به حالت بهتر از قبل</w:t>
            </w:r>
          </w:p>
        </w:tc>
        <w:tc>
          <w:tcPr>
            <w:tcW w:w="647" w:type="dxa"/>
            <w:shd w:val="clear" w:color="auto" w:fill="auto"/>
            <w:noWrap/>
          </w:tcPr>
          <w:p w14:paraId="206A4CC2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8</w:t>
            </w:r>
          </w:p>
        </w:tc>
      </w:tr>
      <w:tr w:rsidR="005B449C" w:rsidRPr="00A5275A" w14:paraId="4AD7F71C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0D400CA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02F37A5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76B538" w14:textId="3932ADC9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B12FDFD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2A681D0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78CEFD86" w14:textId="755EC425" w:rsidR="005B449C" w:rsidRPr="000F4AE6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مخاطرات طبیعی شایع در کشور و اثرات سلامتی ناشی از آنها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37E0EC59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9</w:t>
            </w:r>
          </w:p>
        </w:tc>
      </w:tr>
      <w:tr w:rsidR="00DB70DF" w:rsidRPr="00A5275A" w14:paraId="10A42952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A2FD2C6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lastRenderedPageBreak/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7B5DB74" w14:textId="77777777" w:rsidR="00DB70DF" w:rsidRPr="00A5275A" w:rsidRDefault="00DB70DF" w:rsidP="00DB70D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6B0F611" w14:textId="2C400ECC" w:rsidR="00DB70DF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DB70DF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DB70DF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DDCA6A5" w14:textId="77777777" w:rsidR="00DB70DF" w:rsidRPr="00A5275A" w:rsidRDefault="00DB70DF" w:rsidP="00DB70D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34F1D1D2" w14:textId="77777777" w:rsidR="00DB70DF" w:rsidRPr="00A5275A" w:rsidRDefault="00DB70DF" w:rsidP="00DB70D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3C0B42E0" w14:textId="4F97BB5F" w:rsidR="00DB70DF" w:rsidRPr="00A5275A" w:rsidRDefault="00DB70DF" w:rsidP="00DB70DF">
            <w:pPr>
              <w:jc w:val="both"/>
              <w:rPr>
                <w:rFonts w:cs="B Nazanin"/>
                <w:lang w:bidi="fa-IR"/>
              </w:rPr>
            </w:pPr>
            <w:r w:rsidRPr="006C2D12">
              <w:rPr>
                <w:rFonts w:cs="B Nazanin" w:hint="cs"/>
                <w:rtl/>
              </w:rPr>
              <w:t>مخاطرات انسان ساخت شایع در کشور و اثرات سلامتی ناشی از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17116032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10</w:t>
            </w:r>
          </w:p>
        </w:tc>
      </w:tr>
      <w:tr w:rsidR="005B449C" w:rsidRPr="00A5275A" w14:paraId="64CBE4AD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04D1E963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3F33018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388B3E1" w14:textId="7AE9F163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4E698A31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41E75045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61FF3211" w14:textId="0AFC1623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سامانه فرماندهی سانحه و کاربردهای آن</w:t>
            </w:r>
          </w:p>
        </w:tc>
        <w:tc>
          <w:tcPr>
            <w:tcW w:w="647" w:type="dxa"/>
            <w:shd w:val="clear" w:color="auto" w:fill="auto"/>
            <w:noWrap/>
          </w:tcPr>
          <w:p w14:paraId="1630AF90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11</w:t>
            </w:r>
          </w:p>
        </w:tc>
      </w:tr>
      <w:tr w:rsidR="005B449C" w:rsidRPr="00A5275A" w14:paraId="31608DAF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D10B7FB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56F110C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EDAC64" w14:textId="4A563BD3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8FB2032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250EC38E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4270EA90" w14:textId="1F8705DF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اثرات روانشناختی بلایا و حمایت</w:t>
            </w:r>
            <w:r>
              <w:rPr>
                <w:rFonts w:cs="B Nazanin" w:hint="cs"/>
                <w:rtl/>
              </w:rPr>
              <w:t xml:space="preserve"> </w:t>
            </w:r>
            <w:r w:rsidRPr="006C2D12">
              <w:rPr>
                <w:rFonts w:cs="B Nazanin" w:hint="cs"/>
                <w:rtl/>
              </w:rPr>
              <w:t>های اجتماعی و روانی</w:t>
            </w:r>
          </w:p>
        </w:tc>
        <w:tc>
          <w:tcPr>
            <w:tcW w:w="647" w:type="dxa"/>
            <w:shd w:val="clear" w:color="auto" w:fill="auto"/>
            <w:noWrap/>
          </w:tcPr>
          <w:p w14:paraId="00E37733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12</w:t>
            </w:r>
          </w:p>
        </w:tc>
      </w:tr>
      <w:tr w:rsidR="005B449C" w:rsidRPr="00A5275A" w14:paraId="19236AAA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60284837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46762ED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4AE056" w14:textId="70EA7FD9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C8D0C9A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A291CC1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3640E36B" w14:textId="16178647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رویکردهای مدیریت هدایا و کمک</w:t>
            </w:r>
            <w:r>
              <w:rPr>
                <w:rFonts w:cs="B Nazanin" w:hint="cs"/>
                <w:rtl/>
              </w:rPr>
              <w:t xml:space="preserve"> </w:t>
            </w:r>
            <w:r w:rsidRPr="006C2D12">
              <w:rPr>
                <w:rFonts w:cs="B Nazanin" w:hint="cs"/>
                <w:rtl/>
              </w:rPr>
              <w:t>های انسان دوستانه داخلی و بین المللی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72614866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13</w:t>
            </w:r>
          </w:p>
        </w:tc>
      </w:tr>
      <w:tr w:rsidR="005B449C" w:rsidRPr="00A5275A" w14:paraId="7EC3E375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EBFCE1A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1F52AD30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CADA16" w14:textId="2DCFBB13" w:rsidR="005B449C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E1D5B0E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73AF27D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5B758D69" w14:textId="753BD3C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نحوه انتخاب، راه اندازی و مدیریت اردوگاه های افراد آسیب دیده از بلایا</w:t>
            </w:r>
            <w:r w:rsidRPr="006C2D12">
              <w:rPr>
                <w:rFonts w:cs="B Nazanin" w:hint="cs"/>
                <w:lang w:bidi="fa-IR"/>
              </w:rPr>
              <w:br/>
            </w:r>
            <w:r w:rsidRPr="006C2D12">
              <w:rPr>
                <w:rFonts w:cs="B Nazanin" w:hint="cs"/>
                <w:rtl/>
              </w:rPr>
              <w:t>آشنائی دانشجویان با تغییر اقلیم و اثرات سلامتی ناشی از آن</w:t>
            </w:r>
            <w:r w:rsidRPr="006C2D12"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647" w:type="dxa"/>
            <w:shd w:val="clear" w:color="auto" w:fill="auto"/>
            <w:noWrap/>
          </w:tcPr>
          <w:p w14:paraId="47BED37B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14</w:t>
            </w:r>
          </w:p>
        </w:tc>
      </w:tr>
      <w:tr w:rsidR="00DB70DF" w:rsidRPr="00A5275A" w14:paraId="7E28862E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3BF9EE2C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E32F2C2" w14:textId="77777777" w:rsidR="00DB70DF" w:rsidRPr="00A5275A" w:rsidRDefault="00DB70DF" w:rsidP="00DB70D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980872" w14:textId="021D3DBF" w:rsidR="00DB70DF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="00DB70DF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DB70DF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A88BC93" w14:textId="77777777" w:rsidR="00DB70DF" w:rsidRPr="00A5275A" w:rsidRDefault="00DB70DF" w:rsidP="00DB70D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AB75853" w14:textId="77777777" w:rsidR="00DB70DF" w:rsidRPr="00A5275A" w:rsidRDefault="00DB70DF" w:rsidP="00DB70D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16C44AFC" w14:textId="133855D5" w:rsidR="00DB70DF" w:rsidRPr="00A5275A" w:rsidRDefault="00DB70DF" w:rsidP="00DB70DF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اثرات بهداشت محیطی بلایا و نحوه مدیریت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037D6F6E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15</w:t>
            </w:r>
          </w:p>
        </w:tc>
      </w:tr>
      <w:tr w:rsidR="00DB70DF" w:rsidRPr="00A5275A" w14:paraId="670E71BC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3B08DE4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57405558" w14:textId="77777777" w:rsidR="00DB70DF" w:rsidRPr="00A5275A" w:rsidRDefault="00DB70DF" w:rsidP="00DB70D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16F200" w14:textId="2E8F3D7F" w:rsidR="00DB70DF" w:rsidRPr="00A5275A" w:rsidRDefault="005B449C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="00DB70DF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DB70DF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3D4ECC75" w14:textId="77777777" w:rsidR="00DB70DF" w:rsidRPr="00A5275A" w:rsidRDefault="00DB70DF" w:rsidP="00DB70D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30671E8" w14:textId="77777777" w:rsidR="00DB70DF" w:rsidRPr="00A5275A" w:rsidRDefault="00DB70DF" w:rsidP="00DB70D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794C9D1B" w14:textId="73418C71" w:rsidR="00DB70DF" w:rsidRPr="00A5275A" w:rsidRDefault="00DB70DF" w:rsidP="00DB70DF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/>
                <w:rtl/>
                <w:lang w:bidi="fa-IR"/>
              </w:rPr>
              <w:t>ب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مار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ها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شا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ع</w:t>
            </w:r>
            <w:r w:rsidRPr="006C2D12">
              <w:rPr>
                <w:rFonts w:cs="B Nazanin"/>
                <w:rtl/>
                <w:lang w:bidi="fa-IR"/>
              </w:rPr>
              <w:t xml:space="preserve"> در شرائط اضطرار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و نحوه  پ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شگ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و کنترل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0B340E1F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16</w:t>
            </w:r>
          </w:p>
        </w:tc>
      </w:tr>
      <w:tr w:rsidR="00DB70DF" w:rsidRPr="00A5275A" w14:paraId="668697E0" w14:textId="77777777" w:rsidTr="004B4247">
        <w:trPr>
          <w:trHeight w:val="669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7F67FBDD" w14:textId="77777777" w:rsidR="00DB70DF" w:rsidRPr="00A5275A" w:rsidRDefault="00DB70DF" w:rsidP="00DB70DF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وظایف دانشجو:</w:t>
            </w: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533655CE" w14:textId="77777777" w:rsidR="00DB70DF" w:rsidRPr="00A5275A" w:rsidRDefault="00DB70DF" w:rsidP="00DB70DF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-   حضور فعال در کلاس </w:t>
            </w:r>
            <w:r w:rsidRPr="00A5275A">
              <w:rPr>
                <w:rFonts w:ascii="Calibri" w:eastAsia="Calibri" w:hAnsi="Calibri" w:cs="B Nazanin" w:hint="cs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DB70DF" w:rsidRPr="00A5275A" w14:paraId="21182F15" w14:textId="77777777" w:rsidTr="004B4247">
        <w:trPr>
          <w:trHeight w:val="1320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547D569F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14:paraId="67710154" w14:textId="77777777" w:rsidR="00DB70DF" w:rsidRPr="00A5275A" w:rsidRDefault="00DB70DF" w:rsidP="00DB70D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امتحان پایان ترم 15 نمره </w:t>
            </w:r>
            <w:r w:rsidRPr="00A5275A">
              <w:rPr>
                <w:rFonts w:ascii="Arial" w:hAnsi="Arial" w:cs="B Nazanin" w:hint="cs"/>
                <w:rtl/>
              </w:rPr>
              <w:t>(آزمون به صورت تستی و چهارگزینه ای می باشد)</w:t>
            </w:r>
          </w:p>
          <w:p w14:paraId="754CDF1C" w14:textId="346890DA" w:rsidR="00DB70DF" w:rsidRPr="00A5275A" w:rsidRDefault="00DB70DF" w:rsidP="00DB70DF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حضور فعال در کلاس، انجام </w:t>
            </w:r>
            <w:r>
              <w:rPr>
                <w:rFonts w:ascii="Arial" w:hAnsi="Arial" w:cs="B Nazanin" w:hint="cs"/>
                <w:b/>
                <w:bCs/>
                <w:rtl/>
              </w:rPr>
              <w:t>تمرین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ها 5 نمره</w:t>
            </w:r>
          </w:p>
        </w:tc>
      </w:tr>
      <w:tr w:rsidR="00DB70DF" w:rsidRPr="00A5275A" w14:paraId="26419BB5" w14:textId="77777777" w:rsidTr="004B4247">
        <w:trPr>
          <w:trHeight w:val="971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37D3007C" w14:textId="77777777" w:rsidR="00DB70DF" w:rsidRDefault="00DB70DF" w:rsidP="00DB70D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</w:rPr>
              <w:t> 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14:paraId="06BCB81C" w14:textId="77A07FE4" w:rsidR="00DB70DF" w:rsidRPr="00F20CE4" w:rsidRDefault="00DB70DF" w:rsidP="00DB70DF">
            <w:pPr>
              <w:jc w:val="both"/>
              <w:rPr>
                <w:rFonts w:cs="B Nazanin"/>
                <w:sz w:val="22"/>
                <w:szCs w:val="22"/>
              </w:rPr>
            </w:pPr>
            <w:r w:rsidRPr="00F20CE4">
              <w:rPr>
                <w:rFonts w:cs="B Nazanin"/>
                <w:sz w:val="22"/>
                <w:szCs w:val="22"/>
                <w:rtl/>
                <w:lang w:bidi="fa-IR"/>
              </w:rPr>
              <w:t>اصول و مبانی مدیریت خطر حوادث و بلایا تالیف دکتر حمیدرضا خانکه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انتشارات جامعه نگر</w:t>
            </w:r>
          </w:p>
          <w:p w14:paraId="6F8DC75F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درسنامه سلامت در حوادث و بلایا،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علی اردلان، حمیدرضا خانکه،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14:paraId="2D268073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آمادگی بیمارستانی در حوادث و بلایا برنامه‌ی کشوری،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حمیدرضا خانکه و همکاران،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دانشگاه علوم بهزیستی و توانبخشی</w:t>
            </w:r>
          </w:p>
          <w:p w14:paraId="34C6764E" w14:textId="77777777" w:rsidR="00DB70DF" w:rsidRPr="00A5275A" w:rsidRDefault="00DB70DF" w:rsidP="00DB70D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اصول و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مبانی مدیریت بحران، تألیف کتایون جهانگیری، انتشارات جهاد دانشگاهی</w:t>
            </w:r>
          </w:p>
          <w:p w14:paraId="3CB55F55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14:paraId="3305748E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بهداشت عمومی در حوادث و بلایا، </w:t>
            </w:r>
            <w:r w:rsidRPr="00A5275A">
              <w:rPr>
                <w:rFonts w:cs="B Nazanin"/>
                <w:sz w:val="22"/>
                <w:szCs w:val="22"/>
                <w:rtl/>
              </w:rPr>
              <w:t xml:space="preserve">تألیف 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>مهدی مجدم، بابک شیراوند، انتشارات علوم و فنون پزشکی اهواز</w:t>
            </w:r>
          </w:p>
          <w:p w14:paraId="4A976F55" w14:textId="77777777" w:rsidR="00DB70DF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lastRenderedPageBreak/>
              <w:t>حمایت های روانی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A5275A">
              <w:rPr>
                <w:rFonts w:cs="B Nazanin"/>
                <w:sz w:val="22"/>
                <w:szCs w:val="22"/>
                <w:rtl/>
              </w:rPr>
              <w:t>اجتماعی در بلایا و حوادث غیرمترقبه: متن آموزشی متخصصین بهداشت روان (روان پزشکان و روان شناسان بالینی)،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جواد محمودی قرائی، معصومه امین اسماعیلی، شهرزاد علیزادگان، محمدتقی یاسمی، ستاره محسنی فر، شاهرخ سردارپور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گودرزی، مهدی بینا، آرش میراب زاده، جمال شمس،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انصار</w:t>
            </w:r>
          </w:p>
          <w:p w14:paraId="735530E4" w14:textId="2E96DCD5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و ...</w:t>
            </w:r>
            <w:r w:rsidRPr="00A5275A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B70DF" w:rsidRPr="00A5275A" w14:paraId="4BE4D673" w14:textId="77777777" w:rsidTr="004B4247">
        <w:trPr>
          <w:trHeight w:val="1484"/>
          <w:jc w:val="center"/>
        </w:trPr>
        <w:tc>
          <w:tcPr>
            <w:tcW w:w="2941" w:type="dxa"/>
            <w:gridSpan w:val="2"/>
            <w:shd w:val="clear" w:color="auto" w:fill="auto"/>
            <w:noWrap/>
            <w:hideMark/>
          </w:tcPr>
          <w:p w14:paraId="3DFF326A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lastRenderedPageBreak/>
              <w:t xml:space="preserve">نام و امضای مدیر مرکز </w:t>
            </w:r>
            <w:r w:rsidRPr="00A5275A">
              <w:rPr>
                <w:rFonts w:ascii="Arial" w:hAnsi="Arial" w:cs="B Nazanin" w:hint="cs"/>
                <w:b/>
                <w:bCs/>
              </w:rPr>
              <w:t>EDC</w:t>
            </w:r>
          </w:p>
          <w:p w14:paraId="023DE72D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14:paraId="1BDA5495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14:paraId="21EBAA8E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841" w:type="dxa"/>
            <w:shd w:val="clear" w:color="auto" w:fill="auto"/>
            <w:noWrap/>
            <w:hideMark/>
          </w:tcPr>
          <w:p w14:paraId="68FACC92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14:paraId="7886E5B6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684" w:type="dxa"/>
            <w:gridSpan w:val="2"/>
            <w:shd w:val="clear" w:color="auto" w:fill="auto"/>
            <w:noWrap/>
            <w:hideMark/>
          </w:tcPr>
          <w:p w14:paraId="6A276DCD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14:paraId="05AC46E4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دکتر مهدی مجدم</w:t>
            </w:r>
          </w:p>
          <w:p w14:paraId="3D283E25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14:paraId="2503DEC8" w14:textId="77777777" w:rsidR="00A5275A" w:rsidRPr="00A5275A" w:rsidRDefault="00A5275A" w:rsidP="00A5275A">
      <w:pPr>
        <w:rPr>
          <w:rFonts w:cs="B Nazanin"/>
          <w:lang w:bidi="fa-IR"/>
        </w:rPr>
      </w:pPr>
    </w:p>
    <w:p w14:paraId="2FA3A83D" w14:textId="77777777" w:rsidR="00A5275A" w:rsidRPr="00A03840" w:rsidRDefault="00A5275A" w:rsidP="00A03840">
      <w:pPr>
        <w:tabs>
          <w:tab w:val="left" w:pos="2355"/>
        </w:tabs>
        <w:rPr>
          <w:lang w:bidi="fa-IR"/>
        </w:rPr>
      </w:pPr>
    </w:p>
    <w:sectPr w:rsidR="00A5275A" w:rsidRPr="00A03840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A6954" w14:textId="77777777" w:rsidR="008C62AF" w:rsidRDefault="008C62AF">
      <w:r>
        <w:separator/>
      </w:r>
    </w:p>
  </w:endnote>
  <w:endnote w:type="continuationSeparator" w:id="0">
    <w:p w14:paraId="3C59195A" w14:textId="77777777" w:rsidR="008C62AF" w:rsidRDefault="008C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8AE6" w14:textId="77777777" w:rsidR="008C62AF" w:rsidRDefault="008C62AF">
      <w:r>
        <w:separator/>
      </w:r>
    </w:p>
  </w:footnote>
  <w:footnote w:type="continuationSeparator" w:id="0">
    <w:p w14:paraId="4714358F" w14:textId="77777777" w:rsidR="008C62AF" w:rsidRDefault="008C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535"/>
    <w:multiLevelType w:val="hybridMultilevel"/>
    <w:tmpl w:val="08DAF1A4"/>
    <w:lvl w:ilvl="0" w:tplc="6BDC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07AA"/>
    <w:rsid w:val="00017160"/>
    <w:rsid w:val="0004222B"/>
    <w:rsid w:val="00054862"/>
    <w:rsid w:val="00077919"/>
    <w:rsid w:val="00081256"/>
    <w:rsid w:val="000953B8"/>
    <w:rsid w:val="000A46EB"/>
    <w:rsid w:val="000A6260"/>
    <w:rsid w:val="000C4790"/>
    <w:rsid w:val="000D3EDD"/>
    <w:rsid w:val="000F4AE6"/>
    <w:rsid w:val="0011516A"/>
    <w:rsid w:val="00116673"/>
    <w:rsid w:val="0013007F"/>
    <w:rsid w:val="00132889"/>
    <w:rsid w:val="00144D8C"/>
    <w:rsid w:val="00145BDB"/>
    <w:rsid w:val="0018781A"/>
    <w:rsid w:val="00194083"/>
    <w:rsid w:val="001D05F5"/>
    <w:rsid w:val="001D0AC4"/>
    <w:rsid w:val="001D13AA"/>
    <w:rsid w:val="001E5045"/>
    <w:rsid w:val="001F2031"/>
    <w:rsid w:val="002070AF"/>
    <w:rsid w:val="002240D2"/>
    <w:rsid w:val="00232D56"/>
    <w:rsid w:val="00233D69"/>
    <w:rsid w:val="002417E0"/>
    <w:rsid w:val="00246E24"/>
    <w:rsid w:val="00276B3A"/>
    <w:rsid w:val="00276C8C"/>
    <w:rsid w:val="002D2192"/>
    <w:rsid w:val="002E485F"/>
    <w:rsid w:val="002F291B"/>
    <w:rsid w:val="00342451"/>
    <w:rsid w:val="0036266F"/>
    <w:rsid w:val="00367E01"/>
    <w:rsid w:val="00383672"/>
    <w:rsid w:val="003905E8"/>
    <w:rsid w:val="003B4ED1"/>
    <w:rsid w:val="003C30A0"/>
    <w:rsid w:val="003C79BB"/>
    <w:rsid w:val="003F11AF"/>
    <w:rsid w:val="004000B8"/>
    <w:rsid w:val="004152CB"/>
    <w:rsid w:val="0042395C"/>
    <w:rsid w:val="00487D69"/>
    <w:rsid w:val="00487E35"/>
    <w:rsid w:val="004A2D83"/>
    <w:rsid w:val="004A7C3F"/>
    <w:rsid w:val="004C146D"/>
    <w:rsid w:val="004D7D41"/>
    <w:rsid w:val="0050460A"/>
    <w:rsid w:val="005205C9"/>
    <w:rsid w:val="00597DC8"/>
    <w:rsid w:val="005B449C"/>
    <w:rsid w:val="005B5A16"/>
    <w:rsid w:val="005F2036"/>
    <w:rsid w:val="00671DE1"/>
    <w:rsid w:val="00680BDE"/>
    <w:rsid w:val="006814DE"/>
    <w:rsid w:val="00687947"/>
    <w:rsid w:val="006A1F90"/>
    <w:rsid w:val="006C062D"/>
    <w:rsid w:val="006F249C"/>
    <w:rsid w:val="006F3975"/>
    <w:rsid w:val="00714871"/>
    <w:rsid w:val="0072344A"/>
    <w:rsid w:val="00761A54"/>
    <w:rsid w:val="0076615E"/>
    <w:rsid w:val="007745A6"/>
    <w:rsid w:val="007A7B14"/>
    <w:rsid w:val="007D549C"/>
    <w:rsid w:val="007F24F2"/>
    <w:rsid w:val="00810EA7"/>
    <w:rsid w:val="00813DAC"/>
    <w:rsid w:val="0083560E"/>
    <w:rsid w:val="00846FA3"/>
    <w:rsid w:val="00884B04"/>
    <w:rsid w:val="00893DD4"/>
    <w:rsid w:val="008C00F1"/>
    <w:rsid w:val="008C62AF"/>
    <w:rsid w:val="008F327F"/>
    <w:rsid w:val="00932DDC"/>
    <w:rsid w:val="009361CD"/>
    <w:rsid w:val="00962798"/>
    <w:rsid w:val="00976464"/>
    <w:rsid w:val="009946CB"/>
    <w:rsid w:val="009C5CBE"/>
    <w:rsid w:val="009F00FD"/>
    <w:rsid w:val="00A071A2"/>
    <w:rsid w:val="00A1371C"/>
    <w:rsid w:val="00A42473"/>
    <w:rsid w:val="00A5275A"/>
    <w:rsid w:val="00A63E34"/>
    <w:rsid w:val="00AB6D8B"/>
    <w:rsid w:val="00AB706D"/>
    <w:rsid w:val="00AC256C"/>
    <w:rsid w:val="00B10EAA"/>
    <w:rsid w:val="00B746AB"/>
    <w:rsid w:val="00B8270B"/>
    <w:rsid w:val="00BC0CB7"/>
    <w:rsid w:val="00BD6A6A"/>
    <w:rsid w:val="00BE4CCC"/>
    <w:rsid w:val="00BF38C1"/>
    <w:rsid w:val="00C151FE"/>
    <w:rsid w:val="00C2684B"/>
    <w:rsid w:val="00C36241"/>
    <w:rsid w:val="00C57BC9"/>
    <w:rsid w:val="00C916E3"/>
    <w:rsid w:val="00CA3634"/>
    <w:rsid w:val="00CA6B96"/>
    <w:rsid w:val="00CA7F48"/>
    <w:rsid w:val="00CC372C"/>
    <w:rsid w:val="00CE5843"/>
    <w:rsid w:val="00CF5737"/>
    <w:rsid w:val="00D032F8"/>
    <w:rsid w:val="00D05441"/>
    <w:rsid w:val="00D25C3D"/>
    <w:rsid w:val="00D758B1"/>
    <w:rsid w:val="00D90BF0"/>
    <w:rsid w:val="00DB70DF"/>
    <w:rsid w:val="00E107C2"/>
    <w:rsid w:val="00E14E61"/>
    <w:rsid w:val="00E54824"/>
    <w:rsid w:val="00F20CE4"/>
    <w:rsid w:val="00F5706A"/>
    <w:rsid w:val="00F607AF"/>
    <w:rsid w:val="00F72E2F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145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2C88-8212-4D21-85B5-781C671E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مهدی مجدم</cp:lastModifiedBy>
  <cp:revision>27</cp:revision>
  <dcterms:created xsi:type="dcterms:W3CDTF">2024-06-18T05:54:00Z</dcterms:created>
  <dcterms:modified xsi:type="dcterms:W3CDTF">2025-09-22T05:24:00Z</dcterms:modified>
</cp:coreProperties>
</file>